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500D9" w14:textId="77777777" w:rsidR="00214FEE" w:rsidRPr="00743C27" w:rsidRDefault="00214FEE" w:rsidP="008D0D93">
      <w:pPr>
        <w:pStyle w:val="NormalWeb"/>
        <w:rPr>
          <w:rFonts w:ascii="Arial" w:hAnsi="Arial" w:cs="Arial"/>
          <w:sz w:val="24"/>
          <w:szCs w:val="24"/>
        </w:rPr>
      </w:pPr>
      <w:bookmarkStart w:id="0" w:name="_GoBack"/>
      <w:bookmarkEnd w:id="0"/>
    </w:p>
    <w:p w14:paraId="431E4C9D" w14:textId="77777777" w:rsidR="00214FEE" w:rsidRPr="00743C27" w:rsidRDefault="00214FEE" w:rsidP="008D0D93">
      <w:pPr>
        <w:pStyle w:val="NormalWeb"/>
        <w:rPr>
          <w:rFonts w:ascii="Arial" w:hAnsi="Arial" w:cs="Arial"/>
          <w:sz w:val="24"/>
          <w:szCs w:val="24"/>
        </w:rPr>
      </w:pPr>
      <w:r w:rsidRPr="00743C27">
        <w:rPr>
          <w:rFonts w:ascii="Arial" w:hAnsi="Arial" w:cs="Arial"/>
          <w:sz w:val="24"/>
          <w:szCs w:val="24"/>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7C6DFD52" w14:textId="77777777" w:rsidR="00214FEE" w:rsidRPr="00743C27" w:rsidRDefault="00214FEE" w:rsidP="008D0D93">
      <w:pPr>
        <w:pStyle w:val="NormalWeb"/>
        <w:rPr>
          <w:rFonts w:ascii="Arial" w:hAnsi="Arial" w:cs="Arial"/>
          <w:sz w:val="24"/>
          <w:szCs w:val="24"/>
        </w:rPr>
      </w:pPr>
      <w:r w:rsidRPr="00D040B4">
        <w:rPr>
          <w:rFonts w:ascii="Arial" w:hAnsi="Arial" w:cs="Arial"/>
          <w:b/>
          <w:i/>
          <w:sz w:val="24"/>
          <w:szCs w:val="24"/>
        </w:rPr>
        <w:t>COUNSELING SERVICES</w:t>
      </w:r>
      <w:r w:rsidRPr="00743C27">
        <w:rPr>
          <w:rFonts w:ascii="Arial" w:hAnsi="Arial" w:cs="Arial"/>
          <w:sz w:val="24"/>
          <w:szCs w:val="24"/>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229C2E46" w14:textId="77777777" w:rsidR="00214FEE" w:rsidRPr="00743C27" w:rsidRDefault="00214FEE" w:rsidP="008D0D93">
      <w:pPr>
        <w:pStyle w:val="NormalWeb"/>
        <w:rPr>
          <w:rFonts w:ascii="Arial" w:hAnsi="Arial" w:cs="Arial"/>
          <w:sz w:val="24"/>
          <w:szCs w:val="24"/>
        </w:rPr>
      </w:pPr>
      <w:r w:rsidRPr="00743C27">
        <w:rPr>
          <w:rFonts w:ascii="Arial" w:hAnsi="Arial" w:cs="Arial"/>
          <w:sz w:val="24"/>
          <w:szCs w:val="24"/>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w:t>
      </w:r>
      <w:r w:rsidRPr="00743C27">
        <w:rPr>
          <w:rFonts w:ascii="Arial" w:hAnsi="Arial" w:cs="Arial"/>
          <w:b/>
          <w:sz w:val="24"/>
          <w:szCs w:val="24"/>
        </w:rPr>
        <w:t>Therapy often leads to a significant reduction in feelings of distress, increased satisfaction in interpersonal relationships, greater personal awareness and insight, increased skills for managing stress and resolutions to specific problems. </w:t>
      </w:r>
      <w:r w:rsidRPr="00743C27">
        <w:rPr>
          <w:rFonts w:ascii="Arial" w:hAnsi="Arial" w:cs="Arial"/>
          <w:sz w:val="24"/>
          <w:szCs w:val="24"/>
        </w:rPr>
        <w:t xml:space="preserve"> But, there are no guarantees about what will happen.  Psychotherapy requires a very active effort on your part. In order to be most successful, you will have to work on things we discuss outside of sessions.</w:t>
      </w:r>
    </w:p>
    <w:p w14:paraId="3B3F182D" w14:textId="10F2F619" w:rsidR="00D040B4" w:rsidRDefault="00214FEE" w:rsidP="008D0D93">
      <w:pPr>
        <w:pStyle w:val="NormalWeb"/>
        <w:rPr>
          <w:rFonts w:ascii="Arial" w:hAnsi="Arial" w:cs="Arial"/>
          <w:sz w:val="24"/>
          <w:szCs w:val="24"/>
        </w:rPr>
      </w:pPr>
      <w:r w:rsidRPr="00D040B4">
        <w:rPr>
          <w:rFonts w:ascii="Arial" w:hAnsi="Arial" w:cs="Arial"/>
          <w:b/>
          <w:i/>
          <w:sz w:val="24"/>
          <w:szCs w:val="24"/>
        </w:rPr>
        <w:t xml:space="preserve">APPOINTMENTS </w:t>
      </w:r>
      <w:r w:rsidRPr="00743C27">
        <w:rPr>
          <w:rFonts w:ascii="Arial" w:hAnsi="Arial" w:cs="Arial"/>
          <w:sz w:val="24"/>
          <w:szCs w:val="24"/>
        </w:rPr>
        <w:br/>
        <w:t xml:space="preserve">Appointments will be 50 minutes in duration, once per week at a time we agree on, although some sessions may be more or less frequent as needed. </w:t>
      </w:r>
      <w:r w:rsidR="00D040B4">
        <w:rPr>
          <w:rFonts w:ascii="Arial" w:hAnsi="Arial" w:cs="Arial"/>
          <w:sz w:val="24"/>
          <w:szCs w:val="24"/>
        </w:rPr>
        <w:t xml:space="preserve">The established appointment time is </w:t>
      </w:r>
      <w:proofErr w:type="gramStart"/>
      <w:r w:rsidR="00D040B4">
        <w:rPr>
          <w:rFonts w:ascii="Arial" w:hAnsi="Arial" w:cs="Arial"/>
          <w:sz w:val="24"/>
          <w:szCs w:val="24"/>
        </w:rPr>
        <w:t>set aside</w:t>
      </w:r>
      <w:proofErr w:type="gramEnd"/>
      <w:r w:rsidR="00D040B4">
        <w:rPr>
          <w:rFonts w:ascii="Arial" w:hAnsi="Arial" w:cs="Arial"/>
          <w:sz w:val="24"/>
          <w:szCs w:val="24"/>
        </w:rPr>
        <w:t xml:space="preserve"> for you. It is expected that you will be on time for your appointment. If you arrive late for your appointment, the session will still end at the regularly scheduled time. </w:t>
      </w:r>
    </w:p>
    <w:p w14:paraId="53D7D760" w14:textId="37E07DB6" w:rsidR="00D040B4" w:rsidRDefault="00D040B4" w:rsidP="008D0D93">
      <w:pPr>
        <w:pStyle w:val="NormalWeb"/>
        <w:rPr>
          <w:rFonts w:ascii="Arial" w:hAnsi="Arial" w:cs="Arial"/>
          <w:sz w:val="24"/>
          <w:szCs w:val="24"/>
        </w:rPr>
      </w:pPr>
      <w:r>
        <w:rPr>
          <w:rFonts w:ascii="Arial" w:hAnsi="Arial" w:cs="Arial"/>
          <w:sz w:val="24"/>
          <w:szCs w:val="24"/>
        </w:rPr>
        <w:t xml:space="preserve">Sometimes emergencies come up. If I need to cancel or change an appointment time, you will receive more than 48 hours notice, as I know that you will have </w:t>
      </w:r>
      <w:r>
        <w:rPr>
          <w:rFonts w:ascii="Arial" w:hAnsi="Arial" w:cs="Arial"/>
          <w:sz w:val="24"/>
          <w:szCs w:val="24"/>
        </w:rPr>
        <w:lastRenderedPageBreak/>
        <w:t xml:space="preserve">reserved the time for the appointment. If for any reason I cannot give you more than 48 hours notice, I will provide our next hour free of charge to you. </w:t>
      </w:r>
    </w:p>
    <w:p w14:paraId="1A6E63DB" w14:textId="62E97816" w:rsidR="00D040B4" w:rsidRDefault="00D040B4" w:rsidP="008D0D93">
      <w:pPr>
        <w:pStyle w:val="NormalWeb"/>
        <w:rPr>
          <w:rFonts w:ascii="Arial" w:hAnsi="Arial" w:cs="Arial"/>
          <w:sz w:val="24"/>
          <w:szCs w:val="24"/>
        </w:rPr>
      </w:pPr>
      <w:r>
        <w:rPr>
          <w:rFonts w:ascii="Arial" w:hAnsi="Arial" w:cs="Arial"/>
          <w:sz w:val="24"/>
          <w:szCs w:val="24"/>
        </w:rPr>
        <w:t xml:space="preserve">Likewise, it is expected that you will give me 48 hours notice or more if you must cancel the appointment. If, for any reason, you cannot let me know more than 48 hours in advance you will be charged the $150 fee for the time reserved. It is recommended for consistency that you attempt to reschedule the appointment within the same week. </w:t>
      </w:r>
    </w:p>
    <w:p w14:paraId="3FC7334B" w14:textId="2FE1FAA0" w:rsidR="00D040B4" w:rsidRDefault="00D040B4" w:rsidP="008D0D93">
      <w:pPr>
        <w:pStyle w:val="NormalWeb"/>
        <w:rPr>
          <w:rFonts w:ascii="Arial" w:hAnsi="Arial" w:cs="Arial"/>
          <w:sz w:val="24"/>
          <w:szCs w:val="24"/>
        </w:rPr>
      </w:pPr>
      <w:r>
        <w:rPr>
          <w:rFonts w:ascii="Arial" w:hAnsi="Arial" w:cs="Arial"/>
          <w:sz w:val="24"/>
          <w:szCs w:val="24"/>
        </w:rPr>
        <w:t xml:space="preserve">It is important to note that insurance companies do not provide </w:t>
      </w:r>
      <w:proofErr w:type="spellStart"/>
      <w:r>
        <w:rPr>
          <w:rFonts w:ascii="Arial" w:hAnsi="Arial" w:cs="Arial"/>
          <w:sz w:val="24"/>
          <w:szCs w:val="24"/>
        </w:rPr>
        <w:t>reimbursenet</w:t>
      </w:r>
      <w:proofErr w:type="spellEnd"/>
      <w:r>
        <w:rPr>
          <w:rFonts w:ascii="Arial" w:hAnsi="Arial" w:cs="Arial"/>
          <w:sz w:val="24"/>
          <w:szCs w:val="24"/>
        </w:rPr>
        <w:t xml:space="preserve"> for cancelled sessions; thus if you are using insurance as payment for services and cancel outside of the 48 hour window, you will be charged the full </w:t>
      </w:r>
      <w:proofErr w:type="spellStart"/>
      <w:r>
        <w:rPr>
          <w:rFonts w:ascii="Arial" w:hAnsi="Arial" w:cs="Arial"/>
          <w:sz w:val="24"/>
          <w:szCs w:val="24"/>
        </w:rPr>
        <w:t>insuance</w:t>
      </w:r>
      <w:proofErr w:type="spellEnd"/>
      <w:r>
        <w:rPr>
          <w:rFonts w:ascii="Arial" w:hAnsi="Arial" w:cs="Arial"/>
          <w:sz w:val="24"/>
          <w:szCs w:val="24"/>
        </w:rPr>
        <w:t xml:space="preserve"> contacted rate. If you are unsure what this rate is, please </w:t>
      </w:r>
      <w:proofErr w:type="gramStart"/>
      <w:r>
        <w:rPr>
          <w:rFonts w:ascii="Arial" w:hAnsi="Arial" w:cs="Arial"/>
          <w:sz w:val="24"/>
          <w:szCs w:val="24"/>
        </w:rPr>
        <w:t>me or your insurance company</w:t>
      </w:r>
      <w:proofErr w:type="gramEnd"/>
      <w:r>
        <w:rPr>
          <w:rFonts w:ascii="Arial" w:hAnsi="Arial" w:cs="Arial"/>
          <w:sz w:val="24"/>
          <w:szCs w:val="24"/>
        </w:rPr>
        <w:t xml:space="preserve">. </w:t>
      </w:r>
    </w:p>
    <w:p w14:paraId="324C0D31" w14:textId="77777777" w:rsidR="00214FEE" w:rsidRPr="00743C27" w:rsidRDefault="00214FEE" w:rsidP="008D0D93">
      <w:pPr>
        <w:pStyle w:val="NormalWeb"/>
        <w:rPr>
          <w:rFonts w:ascii="Arial" w:hAnsi="Arial" w:cs="Arial"/>
          <w:sz w:val="24"/>
          <w:szCs w:val="24"/>
        </w:rPr>
      </w:pPr>
      <w:r w:rsidRPr="00D040B4">
        <w:rPr>
          <w:rFonts w:ascii="Arial" w:hAnsi="Arial" w:cs="Arial"/>
          <w:b/>
          <w:i/>
          <w:sz w:val="24"/>
          <w:szCs w:val="24"/>
        </w:rPr>
        <w:t>PROFESSIONAL FEES</w:t>
      </w:r>
      <w:r w:rsidRPr="00743C27">
        <w:rPr>
          <w:rFonts w:ascii="Arial" w:hAnsi="Arial" w:cs="Arial"/>
          <w:sz w:val="24"/>
          <w:szCs w:val="24"/>
        </w:rPr>
        <w:t xml:space="preserve"> </w:t>
      </w:r>
      <w:r w:rsidRPr="00743C27">
        <w:rPr>
          <w:rFonts w:ascii="Arial" w:hAnsi="Arial" w:cs="Arial"/>
          <w:sz w:val="24"/>
          <w:szCs w:val="24"/>
        </w:rPr>
        <w:br/>
        <w:t xml:space="preserve">The standard fee for the initial intake </w:t>
      </w:r>
      <w:r w:rsidR="00534B0E" w:rsidRPr="00743C27">
        <w:rPr>
          <w:rFonts w:ascii="Arial" w:hAnsi="Arial" w:cs="Arial"/>
          <w:sz w:val="24"/>
          <w:szCs w:val="24"/>
        </w:rPr>
        <w:t xml:space="preserve">and each subsequent session </w:t>
      </w:r>
      <w:r w:rsidRPr="00743C27">
        <w:rPr>
          <w:rFonts w:ascii="Arial" w:hAnsi="Arial" w:cs="Arial"/>
          <w:sz w:val="24"/>
          <w:szCs w:val="24"/>
        </w:rPr>
        <w:t>is $150.00</w:t>
      </w:r>
      <w:r w:rsidR="00534B0E" w:rsidRPr="00743C27">
        <w:rPr>
          <w:rFonts w:ascii="Arial" w:hAnsi="Arial" w:cs="Arial"/>
          <w:sz w:val="24"/>
          <w:szCs w:val="24"/>
        </w:rPr>
        <w:t>.</w:t>
      </w:r>
      <w:r w:rsidRPr="00743C27">
        <w:rPr>
          <w:rFonts w:ascii="Arial" w:hAnsi="Arial" w:cs="Arial"/>
          <w:sz w:val="24"/>
          <w:szCs w:val="24"/>
        </w:rPr>
        <w:t xml:space="preserve"> You are responsible for paying at the time of your session unless prior arrangements have been made. </w:t>
      </w:r>
      <w:proofErr w:type="gramStart"/>
      <w:r w:rsidRPr="00743C27">
        <w:rPr>
          <w:rFonts w:ascii="Arial" w:hAnsi="Arial" w:cs="Arial"/>
          <w:sz w:val="24"/>
          <w:szCs w:val="24"/>
        </w:rPr>
        <w:t>Payment must be made by check or cash</w:t>
      </w:r>
      <w:proofErr w:type="gramEnd"/>
      <w:r w:rsidRPr="00743C27">
        <w:rPr>
          <w:rFonts w:ascii="Arial" w:hAnsi="Arial" w:cs="Arial"/>
          <w:sz w:val="24"/>
          <w:szCs w:val="24"/>
        </w:rPr>
        <w:t>; I am not able to process credit card charges as payment. Any checks returned to my office are subject to an additional fee of up to $25.00 to cover the bank fee that I incur. If you refuse to pay your debt, I reserve the right to use an attorney or collection agency to secure payment.</w:t>
      </w:r>
    </w:p>
    <w:p w14:paraId="2AA2EDCA" w14:textId="77777777" w:rsidR="00214FEE" w:rsidRPr="00743C27" w:rsidRDefault="00214FEE" w:rsidP="008D0D93">
      <w:pPr>
        <w:pStyle w:val="NormalWeb"/>
        <w:rPr>
          <w:rFonts w:ascii="Arial" w:hAnsi="Arial" w:cs="Arial"/>
          <w:sz w:val="24"/>
          <w:szCs w:val="24"/>
        </w:rPr>
      </w:pPr>
      <w:r w:rsidRPr="00743C27">
        <w:rPr>
          <w:rFonts w:ascii="Arial" w:hAnsi="Arial" w:cs="Arial"/>
          <w:sz w:val="24"/>
          <w:szCs w:val="24"/>
        </w:rPr>
        <w:t>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14:paraId="72E33B0B" w14:textId="1A87734E" w:rsidR="00534B0E" w:rsidRPr="00743C27" w:rsidRDefault="00214FEE" w:rsidP="008D0D93">
      <w:pPr>
        <w:pStyle w:val="NormalWeb"/>
        <w:rPr>
          <w:rFonts w:ascii="Arial" w:hAnsi="Arial" w:cs="Arial"/>
          <w:sz w:val="24"/>
          <w:szCs w:val="24"/>
        </w:rPr>
      </w:pPr>
      <w:r w:rsidRPr="00D040B4">
        <w:rPr>
          <w:rFonts w:ascii="Arial" w:hAnsi="Arial" w:cs="Arial"/>
          <w:b/>
          <w:i/>
          <w:sz w:val="24"/>
          <w:szCs w:val="24"/>
        </w:rPr>
        <w:t>INSURANCE</w:t>
      </w:r>
      <w:r w:rsidRPr="00743C27">
        <w:rPr>
          <w:rFonts w:ascii="Arial" w:hAnsi="Arial" w:cs="Arial"/>
          <w:sz w:val="24"/>
          <w:szCs w:val="24"/>
        </w:rPr>
        <w:br/>
      </w:r>
      <w:r w:rsidR="008D0D93" w:rsidRPr="00743C27">
        <w:rPr>
          <w:rFonts w:ascii="Arial" w:hAnsi="Arial" w:cs="Arial"/>
          <w:sz w:val="24"/>
          <w:szCs w:val="24"/>
        </w:rPr>
        <w:t xml:space="preserve">Patient is responsible for any and all fees not reimbursed by his/her insurance company, managed care organization, or any other third-party </w:t>
      </w:r>
      <w:proofErr w:type="spellStart"/>
      <w:r w:rsidR="008D0D93" w:rsidRPr="00743C27">
        <w:rPr>
          <w:rFonts w:ascii="Arial" w:hAnsi="Arial" w:cs="Arial"/>
          <w:sz w:val="24"/>
          <w:szCs w:val="24"/>
        </w:rPr>
        <w:t>payor</w:t>
      </w:r>
      <w:proofErr w:type="spellEnd"/>
      <w:r w:rsidR="008D0D93" w:rsidRPr="00743C27">
        <w:rPr>
          <w:rFonts w:ascii="Arial" w:hAnsi="Arial" w:cs="Arial"/>
          <w:sz w:val="24"/>
          <w:szCs w:val="24"/>
        </w:rPr>
        <w:t xml:space="preserve">. Patient is responsible for verifying and understanding the limits of his/her coverage, as well as his/her co-payments and deductibles. </w:t>
      </w:r>
      <w:r w:rsidR="00332504">
        <w:rPr>
          <w:rFonts w:ascii="Arial" w:hAnsi="Arial" w:cs="Arial"/>
          <w:sz w:val="24"/>
          <w:szCs w:val="24"/>
        </w:rPr>
        <w:t>I am</w:t>
      </w:r>
      <w:r w:rsidR="008D0D93" w:rsidRPr="00743C27">
        <w:rPr>
          <w:rFonts w:ascii="Arial" w:hAnsi="Arial" w:cs="Arial"/>
          <w:sz w:val="24"/>
          <w:szCs w:val="24"/>
        </w:rPr>
        <w:t xml:space="preserve"> a contracted provider with Cigna Behavioral Health</w:t>
      </w:r>
      <w:r w:rsidR="00E74616">
        <w:rPr>
          <w:rFonts w:ascii="Arial" w:hAnsi="Arial" w:cs="Arial"/>
          <w:sz w:val="24"/>
          <w:szCs w:val="24"/>
        </w:rPr>
        <w:t xml:space="preserve"> and Blue Shield</w:t>
      </w:r>
      <w:r w:rsidR="008D0D93" w:rsidRPr="00743C27">
        <w:rPr>
          <w:rFonts w:ascii="Arial" w:hAnsi="Arial" w:cs="Arial"/>
          <w:sz w:val="24"/>
          <w:szCs w:val="24"/>
        </w:rPr>
        <w:t xml:space="preserve"> and </w:t>
      </w:r>
      <w:r w:rsidR="00332504">
        <w:rPr>
          <w:rFonts w:ascii="Arial" w:hAnsi="Arial" w:cs="Arial"/>
          <w:sz w:val="24"/>
          <w:szCs w:val="24"/>
        </w:rPr>
        <w:t>agree</w:t>
      </w:r>
      <w:r w:rsidR="008D0D93" w:rsidRPr="00743C27">
        <w:rPr>
          <w:rFonts w:ascii="Arial" w:hAnsi="Arial" w:cs="Arial"/>
          <w:sz w:val="24"/>
          <w:szCs w:val="24"/>
        </w:rPr>
        <w:t xml:space="preserve"> to a specified fee</w:t>
      </w:r>
      <w:r w:rsidR="00332504">
        <w:rPr>
          <w:rFonts w:ascii="Arial" w:hAnsi="Arial" w:cs="Arial"/>
          <w:sz w:val="24"/>
          <w:szCs w:val="24"/>
        </w:rPr>
        <w:t xml:space="preserve"> that is the contracted rate</w:t>
      </w:r>
      <w:r w:rsidR="008D0D93" w:rsidRPr="00743C27">
        <w:rPr>
          <w:rFonts w:ascii="Arial" w:hAnsi="Arial" w:cs="Arial"/>
          <w:sz w:val="24"/>
          <w:szCs w:val="24"/>
        </w:rPr>
        <w:t>. If Patient intends to use benefits of his/her health insurance policy, Patient agrees to inform Therapist in advance.</w:t>
      </w:r>
    </w:p>
    <w:p w14:paraId="45AABEEE" w14:textId="77777777" w:rsidR="00A61E43" w:rsidRDefault="00214FEE" w:rsidP="008D0D93">
      <w:pPr>
        <w:pStyle w:val="NormalWeb"/>
        <w:rPr>
          <w:rFonts w:ascii="Arial" w:hAnsi="Arial" w:cs="Arial"/>
          <w:sz w:val="24"/>
          <w:szCs w:val="24"/>
        </w:rPr>
      </w:pPr>
      <w:r w:rsidRPr="00D040B4">
        <w:rPr>
          <w:rFonts w:ascii="Arial" w:hAnsi="Arial" w:cs="Arial"/>
          <w:b/>
          <w:i/>
          <w:sz w:val="24"/>
          <w:szCs w:val="24"/>
        </w:rPr>
        <w:t>PROFESSIONAL RECORDS</w:t>
      </w:r>
      <w:r w:rsidRPr="00743C27">
        <w:rPr>
          <w:rFonts w:ascii="Arial" w:hAnsi="Arial" w:cs="Arial"/>
          <w:sz w:val="24"/>
          <w:szCs w:val="24"/>
        </w:rPr>
        <w:br/>
        <w:t xml:space="preserve">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w:t>
      </w:r>
    </w:p>
    <w:p w14:paraId="303B7973" w14:textId="77777777" w:rsidR="00A61E43" w:rsidRDefault="00A61E43" w:rsidP="008D0D93">
      <w:pPr>
        <w:pStyle w:val="NormalWeb"/>
        <w:rPr>
          <w:rFonts w:ascii="Arial" w:hAnsi="Arial" w:cs="Arial"/>
          <w:sz w:val="24"/>
          <w:szCs w:val="24"/>
        </w:rPr>
      </w:pPr>
    </w:p>
    <w:p w14:paraId="125D1953" w14:textId="426B7A31" w:rsidR="00214FEE" w:rsidRPr="00743C27" w:rsidRDefault="00214FEE" w:rsidP="008D0D93">
      <w:pPr>
        <w:pStyle w:val="NormalWeb"/>
        <w:rPr>
          <w:rFonts w:ascii="Arial" w:hAnsi="Arial" w:cs="Arial"/>
          <w:sz w:val="24"/>
          <w:szCs w:val="24"/>
        </w:rPr>
      </w:pPr>
      <w:proofErr w:type="gramStart"/>
      <w:r w:rsidRPr="00743C27">
        <w:rPr>
          <w:rFonts w:ascii="Arial" w:hAnsi="Arial" w:cs="Arial"/>
          <w:sz w:val="24"/>
          <w:szCs w:val="24"/>
        </w:rPr>
        <w:t>misinterpreted</w:t>
      </w:r>
      <w:proofErr w:type="gramEnd"/>
      <w:r w:rsidRPr="00743C27">
        <w:rPr>
          <w:rFonts w:ascii="Arial" w:hAnsi="Arial" w:cs="Arial"/>
          <w:sz w:val="24"/>
          <w:szCs w:val="24"/>
        </w:rPr>
        <w:t xml:space="preserve">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w:t>
      </w:r>
      <w:r w:rsidR="008D0D93" w:rsidRPr="00743C27">
        <w:rPr>
          <w:rFonts w:ascii="Arial" w:hAnsi="Arial" w:cs="Arial"/>
          <w:sz w:val="24"/>
          <w:szCs w:val="24"/>
        </w:rPr>
        <w:t>ther mental health professional</w:t>
      </w:r>
      <w:r w:rsidRPr="00743C27">
        <w:rPr>
          <w:rFonts w:ascii="Arial" w:hAnsi="Arial" w:cs="Arial"/>
          <w:sz w:val="24"/>
          <w:szCs w:val="24"/>
        </w:rPr>
        <w:t>, which I will discuss with you upon your request. You also have the right to request that a copy of your file be made available to any other health care provider at your written request.</w:t>
      </w:r>
    </w:p>
    <w:p w14:paraId="18A1303D" w14:textId="77777777" w:rsidR="00214FEE" w:rsidRPr="00743C27" w:rsidRDefault="00214FEE" w:rsidP="008D0D93">
      <w:pPr>
        <w:pStyle w:val="NormalWeb"/>
        <w:rPr>
          <w:rFonts w:ascii="Arial" w:hAnsi="Arial" w:cs="Arial"/>
          <w:sz w:val="24"/>
          <w:szCs w:val="24"/>
        </w:rPr>
      </w:pPr>
      <w:r w:rsidRPr="00D040B4">
        <w:rPr>
          <w:rFonts w:ascii="Arial" w:hAnsi="Arial" w:cs="Arial"/>
          <w:b/>
          <w:i/>
          <w:sz w:val="24"/>
          <w:szCs w:val="24"/>
        </w:rPr>
        <w:t>CONFIDENTIALITY</w:t>
      </w:r>
      <w:r w:rsidRPr="00743C27">
        <w:rPr>
          <w:rFonts w:ascii="Arial" w:hAnsi="Arial" w:cs="Arial"/>
          <w:sz w:val="24"/>
          <w:szCs w:val="24"/>
        </w:rPr>
        <w:br/>
        <w:t>My policies about confidentiality, as well as other information about your privacy rights, are fully described in a separate document. You have been provided with a copy of that document and we have discussed those issues. Please remember that you may reopen the conversation at any time during our work together.</w:t>
      </w:r>
    </w:p>
    <w:p w14:paraId="7AC458A4" w14:textId="77777777" w:rsidR="00214FEE" w:rsidRPr="00743C27" w:rsidRDefault="00214FEE" w:rsidP="008D0D93">
      <w:pPr>
        <w:pStyle w:val="NormalWeb"/>
        <w:rPr>
          <w:rFonts w:ascii="Arial" w:hAnsi="Arial" w:cs="Arial"/>
          <w:sz w:val="24"/>
          <w:szCs w:val="24"/>
        </w:rPr>
      </w:pPr>
      <w:r w:rsidRPr="00D040B4">
        <w:rPr>
          <w:rFonts w:ascii="Arial" w:hAnsi="Arial" w:cs="Arial"/>
          <w:b/>
          <w:i/>
          <w:sz w:val="24"/>
          <w:szCs w:val="24"/>
        </w:rPr>
        <w:t>PARENTS &amp; MINORS</w:t>
      </w:r>
      <w:r w:rsidRPr="00743C27">
        <w:rPr>
          <w:rFonts w:ascii="Arial" w:hAnsi="Arial" w:cs="Arial"/>
          <w:sz w:val="24"/>
          <w:szCs w:val="24"/>
        </w:rPr>
        <w:br/>
        <w:t xml:space="preserve">While privacy in therapy is crucial to successful </w:t>
      </w:r>
      <w:proofErr w:type="gramStart"/>
      <w:r w:rsidRPr="00743C27">
        <w:rPr>
          <w:rFonts w:ascii="Arial" w:hAnsi="Arial" w:cs="Arial"/>
          <w:sz w:val="24"/>
          <w:szCs w:val="24"/>
        </w:rPr>
        <w:t>progress,</w:t>
      </w:r>
      <w:proofErr w:type="gramEnd"/>
      <w:r w:rsidRPr="00743C27">
        <w:rPr>
          <w:rFonts w:ascii="Arial" w:hAnsi="Arial" w:cs="Arial"/>
          <w:sz w:val="24"/>
          <w:szCs w:val="24"/>
        </w:rPr>
        <w:t xml:space="preserve">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  </w:t>
      </w:r>
    </w:p>
    <w:p w14:paraId="59898C87" w14:textId="77777777" w:rsidR="00214FEE" w:rsidRPr="00743C27" w:rsidRDefault="00214FEE" w:rsidP="008D0D93">
      <w:pPr>
        <w:pStyle w:val="NormalWeb"/>
        <w:rPr>
          <w:rFonts w:ascii="Arial" w:hAnsi="Arial" w:cs="Arial"/>
          <w:sz w:val="24"/>
          <w:szCs w:val="24"/>
        </w:rPr>
      </w:pPr>
      <w:r w:rsidRPr="00D040B4">
        <w:rPr>
          <w:rFonts w:ascii="Arial" w:hAnsi="Arial" w:cs="Arial"/>
          <w:b/>
          <w:i/>
          <w:sz w:val="24"/>
          <w:szCs w:val="24"/>
        </w:rPr>
        <w:t>CONTACTING ME</w:t>
      </w:r>
      <w:r w:rsidRPr="00743C27">
        <w:rPr>
          <w:rFonts w:ascii="Arial" w:hAnsi="Arial" w:cs="Arial"/>
          <w:sz w:val="24"/>
          <w:szCs w:val="24"/>
        </w:rPr>
        <w:br/>
        <w:t>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1) go to your Local Hospital Emergency Room, or 2) call 911 and ask to speak to the mental health worker on call. I will make every attempt to inform you in advance of planned absences, and provide you with the name and phone number of the mental health professional covering my practice.</w:t>
      </w:r>
    </w:p>
    <w:p w14:paraId="74AF0DD6" w14:textId="77777777" w:rsidR="00A61E43" w:rsidRDefault="00A61E43" w:rsidP="008D0D93">
      <w:pPr>
        <w:pStyle w:val="NormalWeb"/>
        <w:rPr>
          <w:rFonts w:ascii="Arial" w:hAnsi="Arial" w:cs="Arial"/>
          <w:sz w:val="24"/>
          <w:szCs w:val="24"/>
        </w:rPr>
      </w:pPr>
    </w:p>
    <w:p w14:paraId="7AB2BB82" w14:textId="77777777" w:rsidR="00A61E43" w:rsidRDefault="00A61E43" w:rsidP="008D0D93">
      <w:pPr>
        <w:pStyle w:val="NormalWeb"/>
        <w:rPr>
          <w:rFonts w:ascii="Arial" w:hAnsi="Arial" w:cs="Arial"/>
          <w:sz w:val="24"/>
          <w:szCs w:val="24"/>
        </w:rPr>
      </w:pPr>
    </w:p>
    <w:p w14:paraId="0CE1081D" w14:textId="77777777" w:rsidR="00214FEE" w:rsidRPr="00743C27" w:rsidRDefault="00214FEE" w:rsidP="008D0D93">
      <w:pPr>
        <w:pStyle w:val="NormalWeb"/>
        <w:rPr>
          <w:rFonts w:ascii="Arial" w:hAnsi="Arial" w:cs="Arial"/>
          <w:sz w:val="24"/>
          <w:szCs w:val="24"/>
        </w:rPr>
      </w:pPr>
      <w:r w:rsidRPr="00D040B4">
        <w:rPr>
          <w:rFonts w:ascii="Arial" w:hAnsi="Arial" w:cs="Arial"/>
          <w:b/>
          <w:i/>
          <w:sz w:val="24"/>
          <w:szCs w:val="24"/>
        </w:rPr>
        <w:t>OTHER RIGHTS</w:t>
      </w:r>
      <w:r w:rsidRPr="00743C27">
        <w:rPr>
          <w:rFonts w:ascii="Arial" w:hAnsi="Arial" w:cs="Arial"/>
          <w:sz w:val="24"/>
          <w:szCs w:val="24"/>
        </w:rPr>
        <w:br/>
        <w:t>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w:t>
      </w:r>
    </w:p>
    <w:p w14:paraId="3000F7AF" w14:textId="77777777" w:rsidR="00214FEE" w:rsidRPr="00743C27" w:rsidRDefault="00214FEE" w:rsidP="008D0D93">
      <w:pPr>
        <w:pStyle w:val="NormalWeb"/>
        <w:rPr>
          <w:rFonts w:ascii="Arial" w:hAnsi="Arial" w:cs="Arial"/>
          <w:sz w:val="24"/>
          <w:szCs w:val="24"/>
        </w:rPr>
      </w:pPr>
      <w:r w:rsidRPr="00D040B4">
        <w:rPr>
          <w:rFonts w:ascii="Arial" w:hAnsi="Arial" w:cs="Arial"/>
          <w:b/>
          <w:i/>
          <w:sz w:val="24"/>
          <w:szCs w:val="24"/>
        </w:rPr>
        <w:t>CONSENT TO PSYCHOTHERAPY</w:t>
      </w:r>
      <w:r w:rsidRPr="00743C27">
        <w:rPr>
          <w:rFonts w:ascii="Arial" w:hAnsi="Arial" w:cs="Arial"/>
          <w:sz w:val="24"/>
          <w:szCs w:val="24"/>
        </w:rPr>
        <w:br/>
        <w:t>Your signature below indicates that you have read this Agreement and the Notice of Privacy Practices and agree to their terms.</w:t>
      </w:r>
    </w:p>
    <w:p w14:paraId="302AC26D" w14:textId="77777777" w:rsidR="00214FEE" w:rsidRPr="00743C27" w:rsidRDefault="00214FEE" w:rsidP="008D0D93">
      <w:pPr>
        <w:pStyle w:val="NormalWeb"/>
        <w:rPr>
          <w:rFonts w:ascii="Arial" w:hAnsi="Arial" w:cs="Arial"/>
          <w:sz w:val="24"/>
          <w:szCs w:val="24"/>
        </w:rPr>
      </w:pPr>
      <w:r w:rsidRPr="00743C27">
        <w:rPr>
          <w:rFonts w:ascii="Arial" w:hAnsi="Arial" w:cs="Arial"/>
          <w:sz w:val="24"/>
          <w:szCs w:val="24"/>
        </w:rPr>
        <w:t>_________________________________________</w:t>
      </w:r>
      <w:r w:rsidRPr="00743C27">
        <w:rPr>
          <w:rFonts w:ascii="Arial" w:hAnsi="Arial" w:cs="Arial"/>
          <w:sz w:val="24"/>
          <w:szCs w:val="24"/>
        </w:rPr>
        <w:br/>
        <w:t>Signature of Patient or Personal Representative</w:t>
      </w:r>
    </w:p>
    <w:p w14:paraId="73719EDE" w14:textId="59ED0A7A" w:rsidR="00214FEE" w:rsidRPr="00743C27" w:rsidRDefault="00214FEE" w:rsidP="008D0D93">
      <w:pPr>
        <w:pStyle w:val="NormalWeb"/>
        <w:rPr>
          <w:rFonts w:ascii="Arial" w:hAnsi="Arial" w:cs="Arial"/>
          <w:sz w:val="24"/>
          <w:szCs w:val="24"/>
        </w:rPr>
      </w:pPr>
      <w:r w:rsidRPr="00743C27">
        <w:rPr>
          <w:rFonts w:ascii="Arial" w:hAnsi="Arial" w:cs="Arial"/>
          <w:sz w:val="24"/>
          <w:szCs w:val="24"/>
        </w:rPr>
        <w:t>_________________________________________</w:t>
      </w:r>
      <w:r w:rsidRPr="00743C27">
        <w:rPr>
          <w:rFonts w:ascii="Arial" w:hAnsi="Arial" w:cs="Arial"/>
          <w:sz w:val="24"/>
          <w:szCs w:val="24"/>
        </w:rPr>
        <w:br/>
        <w:t>Printed Name of Patient or P</w:t>
      </w:r>
      <w:r w:rsidR="008074C9" w:rsidRPr="00743C27">
        <w:rPr>
          <w:rFonts w:ascii="Arial" w:hAnsi="Arial" w:cs="Arial"/>
          <w:sz w:val="24"/>
          <w:szCs w:val="24"/>
        </w:rPr>
        <w:t xml:space="preserve">ersonal Representative </w:t>
      </w:r>
    </w:p>
    <w:p w14:paraId="68E8B198" w14:textId="77777777" w:rsidR="00214FEE" w:rsidRPr="00743C27" w:rsidRDefault="00214FEE" w:rsidP="008D0D93">
      <w:pPr>
        <w:pStyle w:val="NormalWeb"/>
        <w:rPr>
          <w:rFonts w:ascii="Arial" w:hAnsi="Arial" w:cs="Arial"/>
          <w:sz w:val="24"/>
          <w:szCs w:val="24"/>
        </w:rPr>
      </w:pPr>
      <w:r w:rsidRPr="00743C27">
        <w:rPr>
          <w:rFonts w:ascii="Arial" w:hAnsi="Arial" w:cs="Arial"/>
          <w:sz w:val="24"/>
          <w:szCs w:val="24"/>
        </w:rPr>
        <w:t>Date _____________________________________</w:t>
      </w:r>
    </w:p>
    <w:p w14:paraId="75B7C641" w14:textId="77777777" w:rsidR="008074C9" w:rsidRPr="00743C27" w:rsidRDefault="008074C9" w:rsidP="008D0D93">
      <w:pPr>
        <w:pStyle w:val="NormalWeb"/>
        <w:rPr>
          <w:rFonts w:ascii="Arial" w:hAnsi="Arial" w:cs="Arial"/>
          <w:sz w:val="24"/>
          <w:szCs w:val="24"/>
        </w:rPr>
      </w:pPr>
    </w:p>
    <w:p w14:paraId="5228F22B" w14:textId="77777777" w:rsidR="008074C9" w:rsidRPr="00743C27" w:rsidRDefault="00214FEE" w:rsidP="008074C9">
      <w:pPr>
        <w:rPr>
          <w:rFonts w:ascii="Arial" w:hAnsi="Arial" w:cs="Arial"/>
        </w:rPr>
      </w:pPr>
      <w:r w:rsidRPr="00743C27">
        <w:rPr>
          <w:rFonts w:ascii="Arial" w:hAnsi="Arial" w:cs="Arial"/>
        </w:rPr>
        <w:t>Descripti</w:t>
      </w:r>
      <w:r w:rsidR="008074C9" w:rsidRPr="00743C27">
        <w:rPr>
          <w:rFonts w:ascii="Arial" w:hAnsi="Arial" w:cs="Arial"/>
        </w:rPr>
        <w:t xml:space="preserve">on of Personal Representative’ </w:t>
      </w:r>
      <w:r w:rsidRPr="00743C27">
        <w:rPr>
          <w:rFonts w:ascii="Arial" w:hAnsi="Arial" w:cs="Arial"/>
        </w:rPr>
        <w:t>Authority:</w:t>
      </w:r>
    </w:p>
    <w:p w14:paraId="41F1F34E" w14:textId="18FD3279" w:rsidR="00214FEE" w:rsidRPr="00743C27" w:rsidRDefault="00214FEE" w:rsidP="008074C9">
      <w:pPr>
        <w:rPr>
          <w:rFonts w:ascii="Arial" w:hAnsi="Arial" w:cs="Arial"/>
        </w:rPr>
      </w:pPr>
      <w:r w:rsidRPr="00743C27">
        <w:rPr>
          <w:rFonts w:ascii="Arial" w:hAnsi="Arial" w:cs="Arial"/>
        </w:rPr>
        <w:t>_____________________________</w:t>
      </w:r>
      <w:r w:rsidR="008074C9" w:rsidRPr="00743C27">
        <w:rPr>
          <w:rFonts w:ascii="Arial" w:hAnsi="Arial" w:cs="Arial"/>
        </w:rPr>
        <w:t>_____________________________</w:t>
      </w:r>
    </w:p>
    <w:p w14:paraId="48FB7DFF" w14:textId="77777777" w:rsidR="003C2261" w:rsidRPr="00743C27" w:rsidRDefault="003C2261" w:rsidP="008D0D93">
      <w:pPr>
        <w:rPr>
          <w:rFonts w:ascii="Arial" w:hAnsi="Arial" w:cs="Arial"/>
        </w:rPr>
      </w:pPr>
    </w:p>
    <w:sectPr w:rsidR="003C2261" w:rsidRPr="00743C27" w:rsidSect="003C226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CD5F3" w14:textId="77777777" w:rsidR="00A61E43" w:rsidRDefault="00A61E43" w:rsidP="00A61E43">
      <w:r>
        <w:separator/>
      </w:r>
    </w:p>
  </w:endnote>
  <w:endnote w:type="continuationSeparator" w:id="0">
    <w:p w14:paraId="118D19DA" w14:textId="77777777" w:rsidR="00A61E43" w:rsidRDefault="00A61E43" w:rsidP="00A6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ED1A0" w14:textId="77777777" w:rsidR="00A61E43" w:rsidRDefault="00A61E43" w:rsidP="00A61E43">
      <w:r>
        <w:separator/>
      </w:r>
    </w:p>
  </w:footnote>
  <w:footnote w:type="continuationSeparator" w:id="0">
    <w:p w14:paraId="77B04987" w14:textId="77777777" w:rsidR="00A61E43" w:rsidRDefault="00A61E43" w:rsidP="00A61E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4AFD" w14:textId="51A9DEB3" w:rsidR="00A61E43" w:rsidRPr="00B64484" w:rsidRDefault="00A61E43" w:rsidP="00A61E43">
    <w:pPr>
      <w:pStyle w:val="Heading1"/>
      <w:jc w:val="center"/>
      <w:rPr>
        <w:rFonts w:ascii="Arial" w:hAnsi="Arial" w:cs="Arial"/>
        <w:b/>
        <w:i/>
        <w:sz w:val="22"/>
        <w:szCs w:val="22"/>
      </w:rPr>
    </w:pPr>
    <w:r w:rsidRPr="00B64484">
      <w:rPr>
        <w:rFonts w:ascii="Arial" w:hAnsi="Arial" w:cs="Arial"/>
        <w:b/>
        <w:i/>
        <w:sz w:val="22"/>
        <w:szCs w:val="22"/>
      </w:rPr>
      <w:t xml:space="preserve">Ida </w:t>
    </w:r>
    <w:proofErr w:type="spellStart"/>
    <w:r w:rsidR="00696BB2">
      <w:rPr>
        <w:rFonts w:ascii="Arial" w:hAnsi="Arial" w:cs="Arial"/>
        <w:b/>
        <w:i/>
        <w:sz w:val="22"/>
        <w:szCs w:val="22"/>
      </w:rPr>
      <w:t>Guttman</w:t>
    </w:r>
    <w:proofErr w:type="spellEnd"/>
  </w:p>
  <w:p w14:paraId="0C589113" w14:textId="77777777" w:rsidR="00A61E43" w:rsidRPr="00B64484" w:rsidRDefault="00A61E43" w:rsidP="00A61E43">
    <w:pPr>
      <w:pStyle w:val="Heading1"/>
      <w:jc w:val="center"/>
      <w:rPr>
        <w:rFonts w:ascii="Arial" w:hAnsi="Arial" w:cs="Arial"/>
        <w:b/>
        <w:i/>
        <w:sz w:val="22"/>
        <w:szCs w:val="22"/>
        <w:lang w:val="fr-FR"/>
      </w:rPr>
    </w:pPr>
    <w:proofErr w:type="spellStart"/>
    <w:r w:rsidRPr="00B64484">
      <w:rPr>
        <w:rFonts w:ascii="Arial" w:hAnsi="Arial" w:cs="Arial"/>
        <w:b/>
        <w:i/>
        <w:sz w:val="22"/>
        <w:szCs w:val="22"/>
        <w:lang w:val="fr-FR"/>
      </w:rPr>
      <w:t>Licensed</w:t>
    </w:r>
    <w:proofErr w:type="spellEnd"/>
    <w:r w:rsidRPr="00B64484">
      <w:rPr>
        <w:rFonts w:ascii="Arial" w:hAnsi="Arial" w:cs="Arial"/>
        <w:b/>
        <w:i/>
        <w:sz w:val="22"/>
        <w:szCs w:val="22"/>
        <w:lang w:val="fr-FR"/>
      </w:rPr>
      <w:t xml:space="preserve"> </w:t>
    </w:r>
    <w:proofErr w:type="spellStart"/>
    <w:r w:rsidRPr="00B64484">
      <w:rPr>
        <w:rFonts w:ascii="Arial" w:hAnsi="Arial" w:cs="Arial"/>
        <w:b/>
        <w:i/>
        <w:sz w:val="22"/>
        <w:szCs w:val="22"/>
        <w:lang w:val="fr-FR"/>
      </w:rPr>
      <w:t>Marriage</w:t>
    </w:r>
    <w:proofErr w:type="spellEnd"/>
    <w:r w:rsidRPr="00B64484">
      <w:rPr>
        <w:rFonts w:ascii="Arial" w:hAnsi="Arial" w:cs="Arial"/>
        <w:b/>
        <w:i/>
        <w:sz w:val="22"/>
        <w:szCs w:val="22"/>
        <w:lang w:val="fr-FR"/>
      </w:rPr>
      <w:t xml:space="preserve"> </w:t>
    </w:r>
    <w:proofErr w:type="spellStart"/>
    <w:r w:rsidRPr="00B64484">
      <w:rPr>
        <w:rFonts w:ascii="Arial" w:hAnsi="Arial" w:cs="Arial"/>
        <w:b/>
        <w:i/>
        <w:sz w:val="22"/>
        <w:szCs w:val="22"/>
        <w:lang w:val="fr-FR"/>
      </w:rPr>
      <w:t>Family</w:t>
    </w:r>
    <w:proofErr w:type="spellEnd"/>
    <w:r w:rsidRPr="00B64484">
      <w:rPr>
        <w:rFonts w:ascii="Arial" w:hAnsi="Arial" w:cs="Arial"/>
        <w:b/>
        <w:i/>
        <w:sz w:val="22"/>
        <w:szCs w:val="22"/>
        <w:lang w:val="fr-FR"/>
      </w:rPr>
      <w:t xml:space="preserve"> </w:t>
    </w:r>
    <w:proofErr w:type="spellStart"/>
    <w:r w:rsidRPr="00B64484">
      <w:rPr>
        <w:rFonts w:ascii="Arial" w:hAnsi="Arial" w:cs="Arial"/>
        <w:b/>
        <w:i/>
        <w:sz w:val="22"/>
        <w:szCs w:val="22"/>
        <w:lang w:val="fr-FR"/>
      </w:rPr>
      <w:t>Therapist</w:t>
    </w:r>
    <w:proofErr w:type="spellEnd"/>
  </w:p>
  <w:p w14:paraId="3CC22C1E" w14:textId="77777777" w:rsidR="00A61E43" w:rsidRPr="00B64484" w:rsidRDefault="00A61E43" w:rsidP="00A61E43">
    <w:pPr>
      <w:pStyle w:val="Heading1"/>
      <w:jc w:val="center"/>
      <w:rPr>
        <w:rFonts w:ascii="Arial" w:hAnsi="Arial" w:cs="Arial"/>
        <w:b/>
        <w:i/>
        <w:sz w:val="22"/>
        <w:szCs w:val="22"/>
        <w:lang w:val="fr-FR"/>
      </w:rPr>
    </w:pPr>
    <w:r w:rsidRPr="00B64484">
      <w:rPr>
        <w:rFonts w:ascii="Arial" w:hAnsi="Arial" w:cs="Arial"/>
        <w:b/>
        <w:i/>
        <w:sz w:val="22"/>
        <w:szCs w:val="22"/>
        <w:lang w:val="fr-FR"/>
      </w:rPr>
      <w:t xml:space="preserve">MFC </w:t>
    </w:r>
    <w:r w:rsidRPr="00B64484">
      <w:rPr>
        <w:rFonts w:ascii="Arial" w:hAnsi="Arial" w:cs="Arial"/>
        <w:b/>
        <w:i/>
        <w:sz w:val="22"/>
        <w:szCs w:val="22"/>
      </w:rPr>
      <w:t>49553</w:t>
    </w:r>
  </w:p>
  <w:p w14:paraId="002346CE" w14:textId="77777777" w:rsidR="00A61E43" w:rsidRPr="00B64484" w:rsidRDefault="00A61E43" w:rsidP="00A61E43">
    <w:pPr>
      <w:pStyle w:val="Heading1"/>
      <w:jc w:val="center"/>
      <w:rPr>
        <w:rFonts w:ascii="Arial" w:hAnsi="Arial" w:cs="Arial"/>
        <w:b/>
        <w:i/>
        <w:sz w:val="22"/>
        <w:szCs w:val="22"/>
      </w:rPr>
    </w:pPr>
    <w:r w:rsidRPr="00B64484">
      <w:rPr>
        <w:rFonts w:ascii="Arial" w:hAnsi="Arial" w:cs="Arial"/>
        <w:b/>
        <w:i/>
        <w:sz w:val="22"/>
        <w:szCs w:val="22"/>
      </w:rPr>
      <w:t>2001 S. Barrington Ave.</w:t>
    </w:r>
  </w:p>
  <w:p w14:paraId="64600062" w14:textId="77777777" w:rsidR="00A61E43" w:rsidRPr="00B64484" w:rsidRDefault="00A61E43" w:rsidP="00A61E43">
    <w:pPr>
      <w:pStyle w:val="Heading1"/>
      <w:jc w:val="center"/>
      <w:rPr>
        <w:rFonts w:ascii="Arial" w:hAnsi="Arial" w:cs="Arial"/>
        <w:b/>
        <w:i/>
        <w:sz w:val="22"/>
        <w:szCs w:val="22"/>
      </w:rPr>
    </w:pPr>
    <w:r w:rsidRPr="00B64484">
      <w:rPr>
        <w:rFonts w:ascii="Arial" w:hAnsi="Arial" w:cs="Arial"/>
        <w:b/>
        <w:i/>
        <w:sz w:val="22"/>
        <w:szCs w:val="22"/>
      </w:rPr>
      <w:t>Los Angeles, CA 90025</w:t>
    </w:r>
  </w:p>
  <w:p w14:paraId="51FBAE9B" w14:textId="77777777" w:rsidR="00A61E43" w:rsidRPr="00B64484" w:rsidRDefault="00A61E43" w:rsidP="00A61E43">
    <w:pPr>
      <w:jc w:val="center"/>
      <w:rPr>
        <w:rFonts w:ascii="Arial" w:hAnsi="Arial" w:cs="Arial"/>
        <w:b/>
        <w:sz w:val="22"/>
        <w:szCs w:val="22"/>
      </w:rPr>
    </w:pPr>
    <w:r w:rsidRPr="00B64484">
      <w:rPr>
        <w:rFonts w:ascii="Arial" w:hAnsi="Arial" w:cs="Arial"/>
        <w:b/>
        <w:sz w:val="22"/>
        <w:szCs w:val="22"/>
      </w:rPr>
      <w:t>323.413.8069</w:t>
    </w:r>
  </w:p>
  <w:p w14:paraId="3F6653F7" w14:textId="08925BBA" w:rsidR="00A61E43" w:rsidRPr="00B64484" w:rsidRDefault="00A61E43" w:rsidP="00A61E43">
    <w:pPr>
      <w:pStyle w:val="Heading1"/>
      <w:jc w:val="center"/>
      <w:rPr>
        <w:rFonts w:ascii="Arial" w:hAnsi="Arial" w:cs="Arial"/>
        <w:b/>
        <w:i/>
        <w:sz w:val="22"/>
        <w:szCs w:val="22"/>
      </w:rPr>
    </w:pPr>
    <w:r w:rsidRPr="00B64484">
      <w:rPr>
        <w:rFonts w:ascii="Arial" w:hAnsi="Arial" w:cs="Arial"/>
        <w:b/>
        <w:i/>
        <w:sz w:val="22"/>
        <w:szCs w:val="22"/>
      </w:rPr>
      <w:t>www.</w:t>
    </w:r>
    <w:r w:rsidR="00696BB2">
      <w:rPr>
        <w:rFonts w:ascii="Arial" w:hAnsi="Arial" w:cs="Arial"/>
        <w:b/>
        <w:i/>
        <w:sz w:val="22"/>
        <w:szCs w:val="22"/>
      </w:rPr>
      <w:t>wellnesswithida</w:t>
    </w:r>
    <w:r w:rsidRPr="00B64484">
      <w:rPr>
        <w:rFonts w:ascii="Arial" w:hAnsi="Arial" w:cs="Arial"/>
        <w:b/>
        <w:i/>
        <w:sz w:val="22"/>
        <w:szCs w:val="22"/>
      </w:rPr>
      <w:t>.com</w:t>
    </w:r>
  </w:p>
  <w:p w14:paraId="11A563F9" w14:textId="77777777" w:rsidR="00A61E43" w:rsidRDefault="00A61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EE"/>
    <w:rsid w:val="00214FEE"/>
    <w:rsid w:val="00332504"/>
    <w:rsid w:val="003C2261"/>
    <w:rsid w:val="004B2474"/>
    <w:rsid w:val="00534B0E"/>
    <w:rsid w:val="00604AA7"/>
    <w:rsid w:val="006673DE"/>
    <w:rsid w:val="00696BB2"/>
    <w:rsid w:val="00743C27"/>
    <w:rsid w:val="008074C9"/>
    <w:rsid w:val="00852AEA"/>
    <w:rsid w:val="008D0D93"/>
    <w:rsid w:val="00A352EA"/>
    <w:rsid w:val="00A61E43"/>
    <w:rsid w:val="00B64484"/>
    <w:rsid w:val="00C25D68"/>
    <w:rsid w:val="00D040B4"/>
    <w:rsid w:val="00E74616"/>
    <w:rsid w:val="00EA6B5E"/>
    <w:rsid w:val="00FF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FD75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4FEE"/>
    <w:pPr>
      <w:keepNext/>
      <w:widowControl w:val="0"/>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FE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14FEE"/>
    <w:rPr>
      <w:color w:val="0000FF"/>
      <w:u w:val="single"/>
    </w:rPr>
  </w:style>
  <w:style w:type="character" w:customStyle="1" w:styleId="Heading1Char">
    <w:name w:val="Heading 1 Char"/>
    <w:basedOn w:val="DefaultParagraphFont"/>
    <w:link w:val="Heading1"/>
    <w:rsid w:val="00214FEE"/>
    <w:rPr>
      <w:rFonts w:ascii="Times New Roman" w:eastAsia="Times New Roman" w:hAnsi="Times New Roman" w:cs="Times New Roman"/>
      <w:szCs w:val="20"/>
    </w:rPr>
  </w:style>
  <w:style w:type="paragraph" w:styleId="NoSpacing">
    <w:name w:val="No Spacing"/>
    <w:uiPriority w:val="1"/>
    <w:qFormat/>
    <w:rsid w:val="008074C9"/>
  </w:style>
  <w:style w:type="paragraph" w:styleId="Header">
    <w:name w:val="header"/>
    <w:basedOn w:val="Normal"/>
    <w:link w:val="HeaderChar"/>
    <w:uiPriority w:val="99"/>
    <w:unhideWhenUsed/>
    <w:rsid w:val="00A61E43"/>
    <w:pPr>
      <w:tabs>
        <w:tab w:val="center" w:pos="4320"/>
        <w:tab w:val="right" w:pos="8640"/>
      </w:tabs>
    </w:pPr>
  </w:style>
  <w:style w:type="character" w:customStyle="1" w:styleId="HeaderChar">
    <w:name w:val="Header Char"/>
    <w:basedOn w:val="DefaultParagraphFont"/>
    <w:link w:val="Header"/>
    <w:uiPriority w:val="99"/>
    <w:rsid w:val="00A61E43"/>
  </w:style>
  <w:style w:type="paragraph" w:styleId="Footer">
    <w:name w:val="footer"/>
    <w:basedOn w:val="Normal"/>
    <w:link w:val="FooterChar"/>
    <w:uiPriority w:val="99"/>
    <w:unhideWhenUsed/>
    <w:rsid w:val="00A61E43"/>
    <w:pPr>
      <w:tabs>
        <w:tab w:val="center" w:pos="4320"/>
        <w:tab w:val="right" w:pos="8640"/>
      </w:tabs>
    </w:pPr>
  </w:style>
  <w:style w:type="character" w:customStyle="1" w:styleId="FooterChar">
    <w:name w:val="Footer Char"/>
    <w:basedOn w:val="DefaultParagraphFont"/>
    <w:link w:val="Footer"/>
    <w:uiPriority w:val="99"/>
    <w:rsid w:val="00A61E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4FEE"/>
    <w:pPr>
      <w:keepNext/>
      <w:widowControl w:val="0"/>
      <w:outlineLvl w:val="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FE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14FEE"/>
    <w:rPr>
      <w:color w:val="0000FF"/>
      <w:u w:val="single"/>
    </w:rPr>
  </w:style>
  <w:style w:type="character" w:customStyle="1" w:styleId="Heading1Char">
    <w:name w:val="Heading 1 Char"/>
    <w:basedOn w:val="DefaultParagraphFont"/>
    <w:link w:val="Heading1"/>
    <w:rsid w:val="00214FEE"/>
    <w:rPr>
      <w:rFonts w:ascii="Times New Roman" w:eastAsia="Times New Roman" w:hAnsi="Times New Roman" w:cs="Times New Roman"/>
      <w:szCs w:val="20"/>
    </w:rPr>
  </w:style>
  <w:style w:type="paragraph" w:styleId="NoSpacing">
    <w:name w:val="No Spacing"/>
    <w:uiPriority w:val="1"/>
    <w:qFormat/>
    <w:rsid w:val="008074C9"/>
  </w:style>
  <w:style w:type="paragraph" w:styleId="Header">
    <w:name w:val="header"/>
    <w:basedOn w:val="Normal"/>
    <w:link w:val="HeaderChar"/>
    <w:uiPriority w:val="99"/>
    <w:unhideWhenUsed/>
    <w:rsid w:val="00A61E43"/>
    <w:pPr>
      <w:tabs>
        <w:tab w:val="center" w:pos="4320"/>
        <w:tab w:val="right" w:pos="8640"/>
      </w:tabs>
    </w:pPr>
  </w:style>
  <w:style w:type="character" w:customStyle="1" w:styleId="HeaderChar">
    <w:name w:val="Header Char"/>
    <w:basedOn w:val="DefaultParagraphFont"/>
    <w:link w:val="Header"/>
    <w:uiPriority w:val="99"/>
    <w:rsid w:val="00A61E43"/>
  </w:style>
  <w:style w:type="paragraph" w:styleId="Footer">
    <w:name w:val="footer"/>
    <w:basedOn w:val="Normal"/>
    <w:link w:val="FooterChar"/>
    <w:uiPriority w:val="99"/>
    <w:unhideWhenUsed/>
    <w:rsid w:val="00A61E43"/>
    <w:pPr>
      <w:tabs>
        <w:tab w:val="center" w:pos="4320"/>
        <w:tab w:val="right" w:pos="8640"/>
      </w:tabs>
    </w:pPr>
  </w:style>
  <w:style w:type="character" w:customStyle="1" w:styleId="FooterChar">
    <w:name w:val="Footer Char"/>
    <w:basedOn w:val="DefaultParagraphFont"/>
    <w:link w:val="Footer"/>
    <w:uiPriority w:val="99"/>
    <w:rsid w:val="00A6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8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8094</Characters>
  <Application>Microsoft Macintosh Word</Application>
  <DocSecurity>0</DocSecurity>
  <Lines>67</Lines>
  <Paragraphs>18</Paragraphs>
  <ScaleCrop>false</ScaleCrop>
  <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Zarrabi</dc:creator>
  <cp:keywords/>
  <dc:description/>
  <cp:lastModifiedBy>Ida Zarrabi</cp:lastModifiedBy>
  <cp:revision>2</cp:revision>
  <cp:lastPrinted>2014-10-17T15:55:00Z</cp:lastPrinted>
  <dcterms:created xsi:type="dcterms:W3CDTF">2017-12-18T17:08:00Z</dcterms:created>
  <dcterms:modified xsi:type="dcterms:W3CDTF">2017-12-18T17:08:00Z</dcterms:modified>
</cp:coreProperties>
</file>